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50" w:rsidRDefault="004B182C" w:rsidP="003F3FB1">
      <w:pPr>
        <w:ind w:left="2832" w:firstLine="3093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noProof/>
          <w:lang w:eastAsia="es-ES"/>
        </w:rPr>
        <w:drawing>
          <wp:inline distT="0" distB="0" distL="0" distR="0" wp14:anchorId="28287EF9" wp14:editId="349BE881">
            <wp:extent cx="1639388" cy="577861"/>
            <wp:effectExtent l="0" t="0" r="0" b="0"/>
            <wp:docPr id="1" name="Imagen 1" descr="Grupo EUL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po EUL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124" cy="57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FB1" w:rsidRDefault="003F3FB1" w:rsidP="003F3FB1">
      <w:pPr>
        <w:ind w:left="2832" w:firstLine="3093"/>
        <w:rPr>
          <w:rFonts w:ascii="Arial" w:hAnsi="Arial" w:cs="Arial"/>
          <w:sz w:val="28"/>
          <w:szCs w:val="28"/>
        </w:rPr>
      </w:pPr>
    </w:p>
    <w:p w:rsidR="003F3FB1" w:rsidRDefault="00BC1574" w:rsidP="003F3FB1">
      <w:pPr>
        <w:shd w:val="clear" w:color="auto" w:fill="FFFFFF"/>
        <w:spacing w:after="225" w:line="300" w:lineRule="atLeast"/>
        <w:textAlignment w:val="baseline"/>
        <w:rPr>
          <w:rFonts w:ascii="Arial" w:eastAsia="Times New Roman" w:hAnsi="Arial" w:cs="Arial"/>
          <w:color w:val="2D3133"/>
          <w:sz w:val="24"/>
          <w:szCs w:val="24"/>
        </w:rPr>
      </w:pPr>
      <w:r>
        <w:rPr>
          <w:rFonts w:ascii="Arial" w:eastAsia="Times New Roman" w:hAnsi="Arial" w:cs="Arial"/>
          <w:color w:val="2D3133"/>
          <w:sz w:val="24"/>
          <w:szCs w:val="24"/>
        </w:rPr>
        <w:t>¿</w:t>
      </w:r>
      <w:r w:rsidR="003F3FB1" w:rsidRPr="000C3F8D">
        <w:rPr>
          <w:rFonts w:ascii="Arial" w:eastAsia="Times New Roman" w:hAnsi="Arial" w:cs="Arial"/>
          <w:color w:val="2D3133"/>
          <w:sz w:val="24"/>
          <w:szCs w:val="24"/>
        </w:rPr>
        <w:t xml:space="preserve">Te has formado como Veterinario/a y te apasiona tu profesión? En Grupo </w:t>
      </w:r>
      <w:proofErr w:type="spellStart"/>
      <w:r w:rsidR="003F3FB1" w:rsidRPr="000C3F8D">
        <w:rPr>
          <w:rFonts w:ascii="Arial" w:eastAsia="Times New Roman" w:hAnsi="Arial" w:cs="Arial"/>
          <w:color w:val="2D3133"/>
          <w:sz w:val="24"/>
          <w:szCs w:val="24"/>
        </w:rPr>
        <w:t>Eulen</w:t>
      </w:r>
      <w:proofErr w:type="spellEnd"/>
      <w:r w:rsidR="003F3FB1" w:rsidRPr="000C3F8D">
        <w:rPr>
          <w:rFonts w:ascii="Arial" w:eastAsia="Times New Roman" w:hAnsi="Arial" w:cs="Arial"/>
          <w:color w:val="2D3133"/>
          <w:sz w:val="24"/>
          <w:szCs w:val="24"/>
        </w:rPr>
        <w:t xml:space="preserve"> estamos seleccionando Veterinarios/as de campo para la ejecución de los Programas de vigilancia, prevención, control y erradicación de enfermedades de los animales en el</w:t>
      </w:r>
      <w:r w:rsidR="003F3FB1">
        <w:rPr>
          <w:rFonts w:ascii="Arial" w:eastAsia="Times New Roman" w:hAnsi="Arial" w:cs="Arial"/>
          <w:color w:val="2D3133"/>
          <w:sz w:val="24"/>
          <w:szCs w:val="24"/>
        </w:rPr>
        <w:t xml:space="preserve"> territorio de Castilla y León.</w:t>
      </w:r>
    </w:p>
    <w:p w:rsidR="003F3FB1" w:rsidRPr="003261FA" w:rsidRDefault="003F3FB1" w:rsidP="003F3FB1">
      <w:pPr>
        <w:shd w:val="clear" w:color="auto" w:fill="FFFFFF"/>
        <w:spacing w:after="225" w:line="300" w:lineRule="atLeast"/>
        <w:textAlignment w:val="baseline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3261FA">
        <w:rPr>
          <w:rFonts w:ascii="Arial" w:eastAsia="Times New Roman" w:hAnsi="Arial" w:cs="Arial"/>
          <w:b/>
          <w:color w:val="002060"/>
          <w:sz w:val="24"/>
          <w:szCs w:val="24"/>
        </w:rPr>
        <w:t>¿Cuáles serán tus principales funciones?</w:t>
      </w:r>
    </w:p>
    <w:p w:rsidR="003261FA" w:rsidRDefault="003261FA" w:rsidP="003F3FB1">
      <w:pPr>
        <w:numPr>
          <w:ilvl w:val="0"/>
          <w:numId w:val="1"/>
        </w:numPr>
        <w:shd w:val="clear" w:color="auto" w:fill="FFFFFF"/>
        <w:spacing w:after="225" w:line="300" w:lineRule="atLeast"/>
        <w:textAlignment w:val="baseline"/>
        <w:rPr>
          <w:rFonts w:ascii="Arial" w:eastAsia="Times New Roman" w:hAnsi="Arial" w:cs="Arial"/>
          <w:color w:val="2D3133"/>
          <w:sz w:val="24"/>
          <w:szCs w:val="24"/>
        </w:rPr>
      </w:pPr>
      <w:r w:rsidRPr="006B0B3A">
        <w:rPr>
          <w:rFonts w:ascii="Arial" w:eastAsia="Times New Roman" w:hAnsi="Arial" w:cs="Arial"/>
          <w:color w:val="2D3133"/>
          <w:sz w:val="24"/>
          <w:szCs w:val="24"/>
        </w:rPr>
        <w:t>Toma de muestras en campo de explotaciones de bovino, caprino y ovino y realización de pruebas diagnósticas (</w:t>
      </w:r>
      <w:proofErr w:type="spellStart"/>
      <w:r w:rsidRPr="006B0B3A">
        <w:rPr>
          <w:rFonts w:ascii="Arial" w:eastAsia="Times New Roman" w:hAnsi="Arial" w:cs="Arial"/>
          <w:color w:val="2D3133"/>
          <w:sz w:val="24"/>
          <w:szCs w:val="24"/>
        </w:rPr>
        <w:t>intradermotuberculinización</w:t>
      </w:r>
      <w:proofErr w:type="spellEnd"/>
      <w:r w:rsidRPr="006B0B3A">
        <w:rPr>
          <w:rFonts w:ascii="Arial" w:eastAsia="Times New Roman" w:hAnsi="Arial" w:cs="Arial"/>
          <w:color w:val="2D3133"/>
          <w:sz w:val="24"/>
          <w:szCs w:val="24"/>
        </w:rPr>
        <w:t>) en bovino y caprino</w:t>
      </w:r>
    </w:p>
    <w:p w:rsidR="003F3FB1" w:rsidRPr="000C3F8D" w:rsidRDefault="003F3FB1" w:rsidP="003F3FB1">
      <w:pPr>
        <w:numPr>
          <w:ilvl w:val="0"/>
          <w:numId w:val="1"/>
        </w:numPr>
        <w:shd w:val="clear" w:color="auto" w:fill="FFFFFF"/>
        <w:spacing w:after="225" w:line="300" w:lineRule="atLeast"/>
        <w:textAlignment w:val="baseline"/>
        <w:rPr>
          <w:rFonts w:ascii="Arial" w:eastAsia="Times New Roman" w:hAnsi="Arial" w:cs="Arial"/>
          <w:color w:val="2D3133"/>
          <w:sz w:val="24"/>
          <w:szCs w:val="24"/>
        </w:rPr>
      </w:pPr>
      <w:r w:rsidRPr="000C3F8D">
        <w:rPr>
          <w:rFonts w:ascii="Arial" w:eastAsia="Times New Roman" w:hAnsi="Arial" w:cs="Arial"/>
          <w:color w:val="2D3133"/>
          <w:sz w:val="24"/>
          <w:szCs w:val="24"/>
        </w:rPr>
        <w:t>Realización prueba de la tuberculina bovino y caprino y extracción de sangre en bovino, ovino y caprino</w:t>
      </w:r>
    </w:p>
    <w:p w:rsidR="003F3FB1" w:rsidRPr="000C3F8D" w:rsidRDefault="003F3FB1" w:rsidP="003F3FB1">
      <w:pPr>
        <w:numPr>
          <w:ilvl w:val="0"/>
          <w:numId w:val="1"/>
        </w:numPr>
        <w:shd w:val="clear" w:color="auto" w:fill="FFFFFF"/>
        <w:spacing w:after="225" w:line="300" w:lineRule="atLeast"/>
        <w:textAlignment w:val="baseline"/>
        <w:rPr>
          <w:rFonts w:ascii="Arial" w:eastAsia="Times New Roman" w:hAnsi="Arial" w:cs="Arial"/>
          <w:color w:val="2D3133"/>
          <w:sz w:val="24"/>
          <w:szCs w:val="24"/>
        </w:rPr>
      </w:pPr>
      <w:r w:rsidRPr="000C3F8D">
        <w:rPr>
          <w:rFonts w:ascii="Arial" w:eastAsia="Times New Roman" w:hAnsi="Arial" w:cs="Arial"/>
          <w:color w:val="2D3133"/>
          <w:sz w:val="24"/>
          <w:szCs w:val="24"/>
        </w:rPr>
        <w:t>Toma de muestras de fauna silvestre en cacerías.</w:t>
      </w:r>
    </w:p>
    <w:p w:rsidR="003F3FB1" w:rsidRPr="000C3F8D" w:rsidRDefault="003F3FB1" w:rsidP="003F3FB1">
      <w:pPr>
        <w:numPr>
          <w:ilvl w:val="0"/>
          <w:numId w:val="1"/>
        </w:numPr>
        <w:shd w:val="clear" w:color="auto" w:fill="FFFFFF"/>
        <w:spacing w:after="225" w:line="300" w:lineRule="atLeast"/>
        <w:textAlignment w:val="baseline"/>
        <w:rPr>
          <w:rFonts w:ascii="Arial" w:eastAsia="Times New Roman" w:hAnsi="Arial" w:cs="Arial"/>
          <w:color w:val="2D3133"/>
          <w:sz w:val="24"/>
          <w:szCs w:val="24"/>
        </w:rPr>
      </w:pPr>
      <w:r w:rsidRPr="000C3F8D">
        <w:rPr>
          <w:rFonts w:ascii="Arial" w:eastAsia="Times New Roman" w:hAnsi="Arial" w:cs="Arial"/>
          <w:color w:val="2D3133"/>
          <w:sz w:val="24"/>
          <w:szCs w:val="24"/>
        </w:rPr>
        <w:t>Toma de muestras en mataderos.</w:t>
      </w:r>
    </w:p>
    <w:p w:rsidR="003F3FB1" w:rsidRDefault="003F3FB1" w:rsidP="003F3FB1">
      <w:pPr>
        <w:numPr>
          <w:ilvl w:val="0"/>
          <w:numId w:val="1"/>
        </w:numPr>
        <w:shd w:val="clear" w:color="auto" w:fill="FFFFFF"/>
        <w:spacing w:after="225" w:line="300" w:lineRule="atLeast"/>
        <w:textAlignment w:val="baseline"/>
        <w:rPr>
          <w:rFonts w:ascii="Arial" w:eastAsia="Times New Roman" w:hAnsi="Arial" w:cs="Arial"/>
          <w:color w:val="2D3133"/>
          <w:sz w:val="24"/>
          <w:szCs w:val="24"/>
        </w:rPr>
      </w:pPr>
      <w:r w:rsidRPr="000C3F8D">
        <w:rPr>
          <w:rFonts w:ascii="Arial" w:eastAsia="Times New Roman" w:hAnsi="Arial" w:cs="Arial"/>
          <w:color w:val="2D3133"/>
          <w:sz w:val="24"/>
          <w:szCs w:val="24"/>
        </w:rPr>
        <w:t>Comprobación de la identificación de ovino-caprino.</w:t>
      </w:r>
    </w:p>
    <w:p w:rsidR="003F3FB1" w:rsidRPr="003261FA" w:rsidRDefault="003F3FB1" w:rsidP="003F3FB1">
      <w:pPr>
        <w:shd w:val="clear" w:color="auto" w:fill="FFFFFF"/>
        <w:spacing w:after="225" w:line="300" w:lineRule="atLeast"/>
        <w:textAlignment w:val="baseline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3261FA">
        <w:rPr>
          <w:rFonts w:ascii="Arial" w:eastAsia="Times New Roman" w:hAnsi="Arial" w:cs="Arial"/>
          <w:b/>
          <w:color w:val="002060"/>
          <w:sz w:val="24"/>
          <w:szCs w:val="24"/>
        </w:rPr>
        <w:t xml:space="preserve">¿Qué encontrarás en </w:t>
      </w:r>
      <w:proofErr w:type="spellStart"/>
      <w:r w:rsidRPr="003261FA">
        <w:rPr>
          <w:rFonts w:ascii="Arial" w:eastAsia="Times New Roman" w:hAnsi="Arial" w:cs="Arial"/>
          <w:b/>
          <w:color w:val="002060"/>
          <w:sz w:val="24"/>
          <w:szCs w:val="24"/>
        </w:rPr>
        <w:t>Eulen</w:t>
      </w:r>
      <w:proofErr w:type="spellEnd"/>
      <w:r w:rsidRPr="003261FA">
        <w:rPr>
          <w:rFonts w:ascii="Arial" w:eastAsia="Times New Roman" w:hAnsi="Arial" w:cs="Arial"/>
          <w:b/>
          <w:color w:val="002060"/>
          <w:sz w:val="24"/>
          <w:szCs w:val="24"/>
        </w:rPr>
        <w:t>?</w:t>
      </w:r>
    </w:p>
    <w:p w:rsidR="003F3FB1" w:rsidRPr="000C3F8D" w:rsidRDefault="003F3FB1" w:rsidP="003F3FB1">
      <w:pPr>
        <w:shd w:val="clear" w:color="auto" w:fill="FFFFFF"/>
        <w:spacing w:after="225" w:line="300" w:lineRule="atLeast"/>
        <w:textAlignment w:val="baseline"/>
        <w:rPr>
          <w:rFonts w:ascii="Arial" w:eastAsia="Times New Roman" w:hAnsi="Arial" w:cs="Arial"/>
          <w:color w:val="2D3133"/>
          <w:sz w:val="24"/>
          <w:szCs w:val="24"/>
        </w:rPr>
      </w:pPr>
      <w:r w:rsidRPr="000C3F8D">
        <w:rPr>
          <w:rFonts w:ascii="Arial" w:eastAsia="Times New Roman" w:hAnsi="Arial" w:cs="Arial"/>
          <w:color w:val="2D3133"/>
          <w:sz w:val="24"/>
          <w:szCs w:val="24"/>
        </w:rPr>
        <w:t>Estabilidad laboral (Contrato de obra y servicio y transformación a indefinidos según plazos establecidos por la legislación vigente).</w:t>
      </w:r>
    </w:p>
    <w:p w:rsidR="003F3FB1" w:rsidRPr="000C3F8D" w:rsidRDefault="003F3FB1" w:rsidP="003F3FB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C3F8D">
        <w:rPr>
          <w:rFonts w:ascii="Arial" w:eastAsia="Times New Roman" w:hAnsi="Arial" w:cs="Arial"/>
          <w:color w:val="2D3133"/>
          <w:sz w:val="24"/>
          <w:szCs w:val="24"/>
        </w:rPr>
        <w:t>Formación a cargo de la empresa.</w:t>
      </w:r>
    </w:p>
    <w:p w:rsidR="003F3FB1" w:rsidRPr="000C3F8D" w:rsidRDefault="003F3FB1" w:rsidP="003F3FB1">
      <w:pPr>
        <w:spacing w:after="0" w:line="240" w:lineRule="auto"/>
        <w:jc w:val="both"/>
        <w:rPr>
          <w:rFonts w:ascii="Arial" w:eastAsia="Trebuchet MS" w:hAnsi="Arial" w:cs="Arial"/>
          <w:b/>
          <w:color w:val="2D3133"/>
          <w:sz w:val="24"/>
          <w:szCs w:val="24"/>
        </w:rPr>
      </w:pPr>
    </w:p>
    <w:p w:rsidR="003F3FB1" w:rsidRPr="000C3F8D" w:rsidRDefault="003F3FB1" w:rsidP="003F3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</w:rPr>
      </w:pPr>
    </w:p>
    <w:p w:rsidR="003F3FB1" w:rsidRDefault="003F3FB1" w:rsidP="003F3FB1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0C3F8D">
        <w:rPr>
          <w:rFonts w:ascii="Arial" w:hAnsi="Arial" w:cs="Arial"/>
          <w:b/>
          <w:color w:val="002060"/>
          <w:sz w:val="24"/>
          <w:szCs w:val="24"/>
        </w:rPr>
        <w:t>¿Qué puedes aportarnos?</w:t>
      </w:r>
    </w:p>
    <w:p w:rsidR="003F3FB1" w:rsidRPr="000C3F8D" w:rsidRDefault="003F3FB1" w:rsidP="003F3FB1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:rsidR="003F3FB1" w:rsidRPr="000C3F8D" w:rsidRDefault="003F3FB1" w:rsidP="003F3FB1">
      <w:pPr>
        <w:numPr>
          <w:ilvl w:val="0"/>
          <w:numId w:val="1"/>
        </w:numPr>
        <w:shd w:val="clear" w:color="auto" w:fill="FFFFFF"/>
        <w:spacing w:after="225" w:line="300" w:lineRule="atLeast"/>
        <w:textAlignment w:val="baseline"/>
        <w:rPr>
          <w:rFonts w:ascii="Arial" w:eastAsia="Times New Roman" w:hAnsi="Arial" w:cs="Arial"/>
          <w:color w:val="2D3133"/>
          <w:sz w:val="24"/>
          <w:szCs w:val="24"/>
        </w:rPr>
      </w:pPr>
      <w:r w:rsidRPr="000C3F8D">
        <w:rPr>
          <w:rFonts w:ascii="Arial" w:eastAsia="Times New Roman" w:hAnsi="Arial" w:cs="Arial"/>
          <w:color w:val="2D3133"/>
          <w:sz w:val="24"/>
          <w:szCs w:val="24"/>
        </w:rPr>
        <w:t>Licen</w:t>
      </w:r>
      <w:r>
        <w:rPr>
          <w:rFonts w:ascii="Arial" w:eastAsia="Times New Roman" w:hAnsi="Arial" w:cs="Arial"/>
          <w:color w:val="2D3133"/>
          <w:sz w:val="24"/>
          <w:szCs w:val="24"/>
        </w:rPr>
        <w:t>ciatura en Veterinaria por una U</w:t>
      </w:r>
      <w:r w:rsidRPr="000C3F8D">
        <w:rPr>
          <w:rFonts w:ascii="Arial" w:eastAsia="Times New Roman" w:hAnsi="Arial" w:cs="Arial"/>
          <w:color w:val="2D3133"/>
          <w:sz w:val="24"/>
          <w:szCs w:val="24"/>
        </w:rPr>
        <w:t>niver</w:t>
      </w:r>
      <w:r>
        <w:rPr>
          <w:rFonts w:ascii="Arial" w:eastAsia="Times New Roman" w:hAnsi="Arial" w:cs="Arial"/>
          <w:color w:val="2D3133"/>
          <w:sz w:val="24"/>
          <w:szCs w:val="24"/>
        </w:rPr>
        <w:t>sidad Española o en su defecto Título de V</w:t>
      </w:r>
      <w:r w:rsidRPr="000C3F8D">
        <w:rPr>
          <w:rFonts w:ascii="Arial" w:eastAsia="Times New Roman" w:hAnsi="Arial" w:cs="Arial"/>
          <w:color w:val="2D3133"/>
          <w:sz w:val="24"/>
          <w:szCs w:val="24"/>
        </w:rPr>
        <w:t>eterinario homologado.</w:t>
      </w:r>
    </w:p>
    <w:p w:rsidR="003F3FB1" w:rsidRPr="000C3F8D" w:rsidRDefault="003F3FB1" w:rsidP="003F3FB1">
      <w:pPr>
        <w:numPr>
          <w:ilvl w:val="0"/>
          <w:numId w:val="1"/>
        </w:numPr>
        <w:shd w:val="clear" w:color="auto" w:fill="FFFFFF"/>
        <w:spacing w:after="225" w:line="300" w:lineRule="atLeast"/>
        <w:textAlignment w:val="baseline"/>
        <w:rPr>
          <w:rFonts w:ascii="Arial" w:eastAsia="Times New Roman" w:hAnsi="Arial" w:cs="Arial"/>
          <w:color w:val="2D3133"/>
          <w:sz w:val="24"/>
          <w:szCs w:val="24"/>
        </w:rPr>
      </w:pPr>
      <w:r w:rsidRPr="000C3F8D">
        <w:rPr>
          <w:rFonts w:ascii="Arial" w:eastAsia="Times New Roman" w:hAnsi="Arial" w:cs="Arial"/>
          <w:color w:val="2D3133"/>
          <w:sz w:val="24"/>
          <w:szCs w:val="24"/>
        </w:rPr>
        <w:t>Carné de conducir tipo B.</w:t>
      </w:r>
    </w:p>
    <w:p w:rsidR="003F3FB1" w:rsidRPr="000C3F8D" w:rsidRDefault="003F3FB1" w:rsidP="003F3FB1">
      <w:pPr>
        <w:numPr>
          <w:ilvl w:val="0"/>
          <w:numId w:val="1"/>
        </w:numPr>
        <w:shd w:val="clear" w:color="auto" w:fill="FFFFFF"/>
        <w:spacing w:after="225" w:line="300" w:lineRule="atLeast"/>
        <w:textAlignment w:val="baseline"/>
        <w:rPr>
          <w:rFonts w:ascii="Arial" w:eastAsia="Times New Roman" w:hAnsi="Arial" w:cs="Arial"/>
          <w:color w:val="2D3133"/>
          <w:sz w:val="24"/>
          <w:szCs w:val="24"/>
        </w:rPr>
      </w:pPr>
      <w:r w:rsidRPr="000C3F8D">
        <w:rPr>
          <w:rFonts w:ascii="Arial" w:eastAsia="Times New Roman" w:hAnsi="Arial" w:cs="Arial"/>
          <w:color w:val="2D3133"/>
          <w:sz w:val="24"/>
          <w:szCs w:val="24"/>
        </w:rPr>
        <w:t>Colegiación en Colegio Oficial de Veterinarios.</w:t>
      </w:r>
    </w:p>
    <w:p w:rsidR="003F3FB1" w:rsidRPr="000C3F8D" w:rsidRDefault="003F3FB1" w:rsidP="003F3FB1">
      <w:pPr>
        <w:numPr>
          <w:ilvl w:val="0"/>
          <w:numId w:val="1"/>
        </w:numPr>
        <w:shd w:val="clear" w:color="auto" w:fill="FFFFFF"/>
        <w:spacing w:after="225" w:line="300" w:lineRule="atLeast"/>
        <w:textAlignment w:val="baseline"/>
        <w:rPr>
          <w:rFonts w:ascii="Arial" w:eastAsia="Times New Roman" w:hAnsi="Arial" w:cs="Arial"/>
          <w:color w:val="2D3133"/>
          <w:sz w:val="24"/>
          <w:szCs w:val="24"/>
        </w:rPr>
      </w:pPr>
      <w:r w:rsidRPr="000C3F8D">
        <w:rPr>
          <w:rFonts w:ascii="Arial" w:eastAsia="Times New Roman" w:hAnsi="Arial" w:cs="Arial"/>
          <w:color w:val="2D3133"/>
          <w:sz w:val="24"/>
          <w:szCs w:val="24"/>
        </w:rPr>
        <w:t>Valoramos experiencia en realización de campañas de saneamiento ganadero.</w:t>
      </w:r>
    </w:p>
    <w:p w:rsidR="003F3FB1" w:rsidRPr="003261FA" w:rsidRDefault="003F3FB1" w:rsidP="003F3FB1">
      <w:pPr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261FA">
        <w:rPr>
          <w:rFonts w:ascii="Arial" w:eastAsia="Times New Roman" w:hAnsi="Arial" w:cs="Arial"/>
          <w:color w:val="2D3133"/>
          <w:sz w:val="24"/>
          <w:szCs w:val="24"/>
        </w:rPr>
        <w:t xml:space="preserve">Valoramos </w:t>
      </w:r>
      <w:r w:rsidR="003261FA" w:rsidRPr="003261FA">
        <w:rPr>
          <w:rFonts w:ascii="Arial" w:eastAsia="Times New Roman" w:hAnsi="Arial" w:cs="Arial"/>
          <w:color w:val="2D3133"/>
          <w:sz w:val="24"/>
          <w:szCs w:val="24"/>
        </w:rPr>
        <w:t xml:space="preserve">Curso de validación de la prueba de IDTB y actualización del mismo, si procede. </w:t>
      </w:r>
    </w:p>
    <w:p w:rsidR="007E05AD" w:rsidRDefault="007E05AD" w:rsidP="003F3FB1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7E05AD" w:rsidRDefault="00B05D30" w:rsidP="00B05D30">
      <w:pPr>
        <w:spacing w:line="240" w:lineRule="auto"/>
        <w:ind w:left="5664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 wp14:anchorId="17314996">
            <wp:extent cx="1640205" cy="5791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D30" w:rsidRDefault="00B05D30" w:rsidP="00BC1574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B05D30" w:rsidRDefault="00B05D30" w:rsidP="00BC1574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6B0B3A" w:rsidRDefault="00BC1574" w:rsidP="00BC1574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2060"/>
          <w:sz w:val="24"/>
          <w:szCs w:val="24"/>
        </w:rPr>
        <w:t>¿Cómo puedes inscribirte?</w:t>
      </w:r>
    </w:p>
    <w:p w:rsidR="00BC1574" w:rsidRDefault="00BC1574" w:rsidP="00BC1574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BC1574" w:rsidRDefault="00BC1574" w:rsidP="00BC1574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A través de los siguientes links:</w:t>
      </w:r>
    </w:p>
    <w:p w:rsidR="00BC1574" w:rsidRDefault="00BC1574" w:rsidP="00BC1574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BC1574" w:rsidRPr="00BC1574" w:rsidRDefault="00BC1574" w:rsidP="00BC1574">
      <w:pPr>
        <w:spacing w:after="0" w:line="240" w:lineRule="auto"/>
        <w:rPr>
          <w:rFonts w:ascii="Trebuchet MS" w:eastAsia="Times New Roman" w:hAnsi="Trebuchet MS" w:cs="Times New Roman"/>
          <w:sz w:val="36"/>
          <w:szCs w:val="36"/>
          <w:lang w:eastAsia="es-ES"/>
        </w:rPr>
      </w:pPr>
      <w:r w:rsidRPr="00BC1574">
        <w:rPr>
          <w:rFonts w:ascii="Trebuchet MS" w:eastAsia="Times New Roman" w:hAnsi="Trebuchet MS" w:cs="Times New Roman"/>
          <w:sz w:val="36"/>
          <w:szCs w:val="36"/>
          <w:lang w:eastAsia="es-ES"/>
        </w:rPr>
        <w:br/>
        <w:t>Zamora</w:t>
      </w:r>
    </w:p>
    <w:p w:rsidR="00BC1574" w:rsidRPr="00BC1574" w:rsidRDefault="00B05D30" w:rsidP="00BC1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" w:anchor="bhmDID=1066520;bhmPID=requisitionFile;requisitionKey=325512;hireTypeKey=1;isNewReq=false" w:tgtFrame="_blank" w:history="1">
        <w:r w:rsidR="00BC1574" w:rsidRPr="00BC157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ES"/>
          </w:rPr>
          <w:t>https://eulen.taleo.net/enterprise/enterprise/flex.jsf?lang=es#bhmDID=1066520;bhmPID=requisitionFile;requisitionKey=325512;hireTypeKey=1;isNewReq=false</w:t>
        </w:r>
      </w:hyperlink>
    </w:p>
    <w:p w:rsidR="00BC1574" w:rsidRPr="00BC1574" w:rsidRDefault="00BC1574" w:rsidP="00BC1574">
      <w:pPr>
        <w:spacing w:after="0" w:line="240" w:lineRule="auto"/>
        <w:rPr>
          <w:rFonts w:ascii="Trebuchet MS" w:eastAsia="Times New Roman" w:hAnsi="Trebuchet MS" w:cs="Times New Roman"/>
          <w:sz w:val="36"/>
          <w:szCs w:val="36"/>
          <w:lang w:eastAsia="es-ES"/>
        </w:rPr>
      </w:pPr>
      <w:r w:rsidRPr="00BC1574">
        <w:rPr>
          <w:rFonts w:ascii="Trebuchet MS" w:eastAsia="Times New Roman" w:hAnsi="Trebuchet MS" w:cs="Times New Roman"/>
          <w:sz w:val="36"/>
          <w:szCs w:val="36"/>
          <w:lang w:eastAsia="es-ES"/>
        </w:rPr>
        <w:t>Soria</w:t>
      </w:r>
    </w:p>
    <w:p w:rsidR="00BC1574" w:rsidRPr="00BC1574" w:rsidRDefault="00B05D30" w:rsidP="00BC1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" w:anchor="bhmDID=1066520;bhmPID=requisitionFile;requisitionKey=325476;hireTypeKey=1;isNewReq=false" w:tgtFrame="_blank" w:history="1">
        <w:r w:rsidR="00BC1574" w:rsidRPr="00BC157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ES"/>
          </w:rPr>
          <w:t>https://eulen.taleo.net/enterprise/enterprise/flex.jsf?lang=es#bhmDID=1066520;bhmPID=requisitionFile;requisitionKey=325476;hireTypeKey=1;isNewReq=false</w:t>
        </w:r>
      </w:hyperlink>
    </w:p>
    <w:p w:rsidR="00BC1574" w:rsidRPr="00BC1574" w:rsidRDefault="00BC1574" w:rsidP="00BC1574">
      <w:pPr>
        <w:spacing w:after="0" w:line="240" w:lineRule="auto"/>
        <w:rPr>
          <w:rFonts w:ascii="Trebuchet MS" w:eastAsia="Times New Roman" w:hAnsi="Trebuchet MS" w:cs="Times New Roman"/>
          <w:sz w:val="36"/>
          <w:szCs w:val="36"/>
          <w:lang w:eastAsia="es-ES"/>
        </w:rPr>
      </w:pPr>
      <w:r w:rsidRPr="00BC1574">
        <w:rPr>
          <w:rFonts w:ascii="Trebuchet MS" w:eastAsia="Times New Roman" w:hAnsi="Trebuchet MS" w:cs="Times New Roman"/>
          <w:sz w:val="36"/>
          <w:szCs w:val="36"/>
          <w:lang w:eastAsia="es-ES"/>
        </w:rPr>
        <w:t>Segovia</w:t>
      </w:r>
    </w:p>
    <w:p w:rsidR="00BC1574" w:rsidRPr="00BC1574" w:rsidRDefault="00B05D30" w:rsidP="00BC1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" w:anchor="bhmDID=1066520;bhmPID=requisitionFile;requisitionKey=325537;hireTypeKey=1;isNewReq=false" w:tgtFrame="_blank" w:history="1">
        <w:r w:rsidR="00BC1574" w:rsidRPr="00BC157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ES"/>
          </w:rPr>
          <w:t>https://eulen.taleo.net/enterprise/enterprise/flex.jsf?lang=es#bhmDID=1066520;bhmPID=requisitionFile;requisitionKey=325537;hireTypeKey=1;isNewReq=false</w:t>
        </w:r>
      </w:hyperlink>
    </w:p>
    <w:p w:rsidR="00BC1574" w:rsidRPr="00BC1574" w:rsidRDefault="00BC1574" w:rsidP="00BC1574">
      <w:pPr>
        <w:spacing w:after="0" w:line="240" w:lineRule="auto"/>
        <w:rPr>
          <w:rFonts w:ascii="Trebuchet MS" w:eastAsia="Times New Roman" w:hAnsi="Trebuchet MS" w:cs="Times New Roman"/>
          <w:sz w:val="36"/>
          <w:szCs w:val="36"/>
          <w:lang w:eastAsia="es-ES"/>
        </w:rPr>
      </w:pPr>
      <w:r w:rsidRPr="00BC1574">
        <w:rPr>
          <w:rFonts w:ascii="Trebuchet MS" w:eastAsia="Times New Roman" w:hAnsi="Trebuchet MS" w:cs="Times New Roman"/>
          <w:sz w:val="36"/>
          <w:szCs w:val="36"/>
          <w:lang w:eastAsia="es-ES"/>
        </w:rPr>
        <w:t>Palencia</w:t>
      </w:r>
    </w:p>
    <w:p w:rsidR="00BC1574" w:rsidRPr="00BC1574" w:rsidRDefault="00B05D30" w:rsidP="00BC1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" w:anchor="bhmDID=1066520;bhmPID=requisitionFile;requisitionKey=325536;hireTypeKey=1;isNewReq=false" w:tgtFrame="_blank" w:history="1">
        <w:r w:rsidR="00BC1574" w:rsidRPr="00BC157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ES"/>
          </w:rPr>
          <w:t>https://eulen.taleo.net/enterprise/enterprise/flex.jsf?lang=es#bhmDID=1066520;bhmPID=requisitionFile;requisitionKey=325536;hireTypeKey=1;isNewReq=false</w:t>
        </w:r>
      </w:hyperlink>
    </w:p>
    <w:p w:rsidR="00BC1574" w:rsidRPr="00BC1574" w:rsidRDefault="00BC1574" w:rsidP="00BC1574">
      <w:pPr>
        <w:spacing w:after="0" w:line="240" w:lineRule="auto"/>
        <w:rPr>
          <w:rFonts w:ascii="Trebuchet MS" w:eastAsia="Times New Roman" w:hAnsi="Trebuchet MS" w:cs="Times New Roman"/>
          <w:sz w:val="36"/>
          <w:szCs w:val="36"/>
          <w:lang w:eastAsia="es-ES"/>
        </w:rPr>
      </w:pPr>
      <w:proofErr w:type="spellStart"/>
      <w:r w:rsidRPr="00BC1574">
        <w:rPr>
          <w:rFonts w:ascii="Trebuchet MS" w:eastAsia="Times New Roman" w:hAnsi="Trebuchet MS" w:cs="Times New Roman"/>
          <w:sz w:val="36"/>
          <w:szCs w:val="36"/>
          <w:lang w:eastAsia="es-ES"/>
        </w:rPr>
        <w:t>Avila</w:t>
      </w:r>
      <w:proofErr w:type="spellEnd"/>
    </w:p>
    <w:p w:rsidR="00BC1574" w:rsidRPr="00BC1574" w:rsidRDefault="00B05D30" w:rsidP="00BC1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1" w:anchor="bhmDID=1066520;bhmPID=requisitionFile;requisitionKey=325535;hireTypeKey=1;isNewReq=false" w:tgtFrame="_blank" w:history="1">
        <w:r w:rsidR="00BC1574" w:rsidRPr="00BC157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ES"/>
          </w:rPr>
          <w:t>https://eulen.taleo.net/enterprise/enterprise/flex.jsf?lang=es#bhmDID=1066520;bhmPID=requisitionFile;requisitionKey=325535;hireTypeKey=1;isNewReq=false</w:t>
        </w:r>
      </w:hyperlink>
    </w:p>
    <w:p w:rsidR="00BC1574" w:rsidRPr="00BC1574" w:rsidRDefault="00BC1574" w:rsidP="00BC1574">
      <w:pPr>
        <w:spacing w:after="0" w:line="240" w:lineRule="auto"/>
        <w:rPr>
          <w:rFonts w:ascii="Trebuchet MS" w:eastAsia="Times New Roman" w:hAnsi="Trebuchet MS" w:cs="Times New Roman"/>
          <w:sz w:val="36"/>
          <w:szCs w:val="36"/>
          <w:lang w:eastAsia="es-ES"/>
        </w:rPr>
      </w:pPr>
      <w:r w:rsidRPr="00BC1574">
        <w:rPr>
          <w:rFonts w:ascii="Trebuchet MS" w:eastAsia="Times New Roman" w:hAnsi="Trebuchet MS" w:cs="Times New Roman"/>
          <w:sz w:val="36"/>
          <w:szCs w:val="36"/>
          <w:lang w:eastAsia="es-ES"/>
        </w:rPr>
        <w:t>Valladolid</w:t>
      </w:r>
    </w:p>
    <w:p w:rsidR="00BC1574" w:rsidRPr="00BC1574" w:rsidRDefault="00B05D30" w:rsidP="00BC1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2" w:anchor="bhmDID=1066520;bhmPID=requisitionFile;requisitionKey=325455;hireTypeKey=1;isNewReq=false" w:tgtFrame="_blank" w:history="1">
        <w:r w:rsidR="00BC1574" w:rsidRPr="00BC157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ES"/>
          </w:rPr>
          <w:t>https://eulen.taleo.net/enterprise/enterprise/flex.jsf?lang=es#bhmDID=1066520;bhmPID=requisitionFile;requisitionKey=325455;hireTypeKey=1;isNewReq=false</w:t>
        </w:r>
      </w:hyperlink>
    </w:p>
    <w:p w:rsidR="00BC1574" w:rsidRPr="00BC1574" w:rsidRDefault="00BC1574" w:rsidP="00BC1574">
      <w:pPr>
        <w:spacing w:after="0" w:line="240" w:lineRule="auto"/>
        <w:rPr>
          <w:rFonts w:ascii="Trebuchet MS" w:eastAsia="Times New Roman" w:hAnsi="Trebuchet MS" w:cs="Times New Roman"/>
          <w:sz w:val="36"/>
          <w:szCs w:val="36"/>
          <w:lang w:eastAsia="es-ES"/>
        </w:rPr>
      </w:pPr>
      <w:r w:rsidRPr="00BC1574">
        <w:rPr>
          <w:rFonts w:ascii="Trebuchet MS" w:eastAsia="Times New Roman" w:hAnsi="Trebuchet MS" w:cs="Times New Roman"/>
          <w:sz w:val="36"/>
          <w:szCs w:val="36"/>
          <w:lang w:eastAsia="es-ES"/>
        </w:rPr>
        <w:t>Burgos</w:t>
      </w:r>
    </w:p>
    <w:p w:rsidR="00BC1574" w:rsidRPr="00BC1574" w:rsidRDefault="00B05D30" w:rsidP="00BC1574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hyperlink r:id="rId13" w:anchor="bhmDID=1066520;bhmPID=requisitionFile;requisitionKey=325495;hireTypeKey=1;isNewReq=false" w:tgtFrame="_blank" w:history="1">
        <w:r w:rsidR="00BC1574" w:rsidRPr="00BC1574">
          <w:rPr>
            <w:rFonts w:ascii="Trebuchet MS" w:eastAsia="Times New Roman" w:hAnsi="Trebuchet MS" w:cs="Times New Roman"/>
            <w:color w:val="1155CC"/>
            <w:sz w:val="24"/>
            <w:szCs w:val="24"/>
            <w:u w:val="single"/>
            <w:lang w:eastAsia="es-ES"/>
          </w:rPr>
          <w:t>https://eulen.taleo.net/enterprise/enterprise/flex.jsf?lang=es#bhmDID=1066520;bhmPID=requisitionFile;requisitionKey=325495;hireTypeKey=1;isNewReq=false</w:t>
        </w:r>
      </w:hyperlink>
    </w:p>
    <w:p w:rsidR="00BC1574" w:rsidRPr="00BC1574" w:rsidRDefault="00BC1574" w:rsidP="00BC1574">
      <w:pPr>
        <w:spacing w:after="0" w:line="240" w:lineRule="auto"/>
        <w:rPr>
          <w:rFonts w:ascii="Trebuchet MS" w:eastAsia="Times New Roman" w:hAnsi="Trebuchet MS" w:cs="Times New Roman"/>
          <w:sz w:val="36"/>
          <w:szCs w:val="36"/>
          <w:lang w:eastAsia="es-ES"/>
        </w:rPr>
      </w:pPr>
      <w:r w:rsidRPr="00BC1574">
        <w:rPr>
          <w:rFonts w:ascii="Trebuchet MS" w:eastAsia="Times New Roman" w:hAnsi="Trebuchet MS" w:cs="Times New Roman"/>
          <w:sz w:val="36"/>
          <w:szCs w:val="36"/>
          <w:lang w:eastAsia="es-ES"/>
        </w:rPr>
        <w:t>Salamanca</w:t>
      </w:r>
    </w:p>
    <w:p w:rsidR="00BC1574" w:rsidRPr="00BC1574" w:rsidRDefault="00B05D30" w:rsidP="00BC1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4" w:anchor="bhmDID=1066520;bhmPID=requisitionFile;requisitionKey=325494;hireTypeKey=1;isNewReq=false" w:tgtFrame="_blank" w:history="1">
        <w:r w:rsidR="00BC1574" w:rsidRPr="00BC157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ES"/>
          </w:rPr>
          <w:t>https://eulen.taleo.net/enterprise/enterprise/flex.jsf?lang=es#bhmDID=1066520;bhmPID=requisitionFile;requisitionKey=325494;hireTypeKey=1;isNewReq=false</w:t>
        </w:r>
      </w:hyperlink>
    </w:p>
    <w:p w:rsidR="00BC1574" w:rsidRPr="00BC1574" w:rsidRDefault="00BC1574" w:rsidP="00BC1574">
      <w:pPr>
        <w:spacing w:after="0" w:line="240" w:lineRule="auto"/>
        <w:rPr>
          <w:rFonts w:ascii="Trebuchet MS" w:eastAsia="Times New Roman" w:hAnsi="Trebuchet MS" w:cs="Times New Roman"/>
          <w:sz w:val="36"/>
          <w:szCs w:val="36"/>
          <w:lang w:eastAsia="es-ES"/>
        </w:rPr>
      </w:pPr>
      <w:r w:rsidRPr="00BC1574">
        <w:rPr>
          <w:rFonts w:ascii="Trebuchet MS" w:eastAsia="Times New Roman" w:hAnsi="Trebuchet MS" w:cs="Times New Roman"/>
          <w:sz w:val="36"/>
          <w:szCs w:val="36"/>
          <w:lang w:eastAsia="es-ES"/>
        </w:rPr>
        <w:t>León</w:t>
      </w:r>
    </w:p>
    <w:p w:rsidR="00BC1574" w:rsidRPr="00BC1574" w:rsidRDefault="00B05D30" w:rsidP="00BC1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5" w:anchor="bhmDID=1066520;bhmPID=requisitionFile;requisitionKey=325512;hireTypeKey=1;isNewReq=false" w:tgtFrame="_blank" w:history="1">
        <w:r w:rsidR="00BC1574" w:rsidRPr="00BC157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ES"/>
          </w:rPr>
          <w:t>https://eulen.taleo.net/enterprise/enterprise/flex.jsf?lang=es#bhmDID=1066520;bhmPID=requisitionFile;requisitionKey=325512;hireTypeKey=1;isNewReq=false</w:t>
        </w:r>
      </w:hyperlink>
    </w:p>
    <w:p w:rsidR="00BC1574" w:rsidRPr="00BC1574" w:rsidRDefault="00BC1574" w:rsidP="00BC1574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sectPr w:rsidR="00BC1574" w:rsidRPr="00BC15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368F"/>
    <w:multiLevelType w:val="hybridMultilevel"/>
    <w:tmpl w:val="2FD2F5A8"/>
    <w:lvl w:ilvl="0" w:tplc="9C2028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24D90"/>
    <w:multiLevelType w:val="hybridMultilevel"/>
    <w:tmpl w:val="838E6514"/>
    <w:lvl w:ilvl="0" w:tplc="EE8E5AEC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4D"/>
    <w:rsid w:val="001D69BF"/>
    <w:rsid w:val="003175FD"/>
    <w:rsid w:val="003261FA"/>
    <w:rsid w:val="003F2FE4"/>
    <w:rsid w:val="003F3FB1"/>
    <w:rsid w:val="004B182C"/>
    <w:rsid w:val="004D45EC"/>
    <w:rsid w:val="00694E0A"/>
    <w:rsid w:val="006B0B3A"/>
    <w:rsid w:val="007C5B9D"/>
    <w:rsid w:val="007E05AD"/>
    <w:rsid w:val="008117A8"/>
    <w:rsid w:val="0096072F"/>
    <w:rsid w:val="00986C4D"/>
    <w:rsid w:val="009C32F8"/>
    <w:rsid w:val="009C7650"/>
    <w:rsid w:val="00A2453E"/>
    <w:rsid w:val="00A854DF"/>
    <w:rsid w:val="00B05D30"/>
    <w:rsid w:val="00B06EBB"/>
    <w:rsid w:val="00B81162"/>
    <w:rsid w:val="00BC1574"/>
    <w:rsid w:val="00CF4A94"/>
    <w:rsid w:val="00D46166"/>
    <w:rsid w:val="00D70F8D"/>
    <w:rsid w:val="00DD087F"/>
    <w:rsid w:val="00DF5825"/>
    <w:rsid w:val="00EB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5BC61-A8C0-4479-B551-BADA4FB0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C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70F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D0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len.taleo.net/enterprise/enterprise/flex.jsf?lang=es" TargetMode="External"/><Relationship Id="rId13" Type="http://schemas.openxmlformats.org/officeDocument/2006/relationships/hyperlink" Target="https://eulen.taleo.net/enterprise/enterprise/flex.jsf?lang=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len.taleo.net/enterprise/enterprise/flex.jsf?lang=es" TargetMode="External"/><Relationship Id="rId12" Type="http://schemas.openxmlformats.org/officeDocument/2006/relationships/hyperlink" Target="https://eulen.taleo.net/enterprise/enterprise/flex.jsf?lang=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ulen.taleo.net/enterprise/enterprise/flex.jsf?lang=e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ulen.taleo.net/enterprise/enterprise/flex.jsf?lang=es" TargetMode="External"/><Relationship Id="rId10" Type="http://schemas.openxmlformats.org/officeDocument/2006/relationships/hyperlink" Target="https://eulen.taleo.net/enterprise/enterprise/flex.jsf?lang=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len.taleo.net/enterprise/enterprise/flex.jsf?lang=es" TargetMode="External"/><Relationship Id="rId14" Type="http://schemas.openxmlformats.org/officeDocument/2006/relationships/hyperlink" Target="https://eulen.taleo.net/enterprise/enterprise/flex.jsf?lang=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EULEN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EulenUser</dc:creator>
  <cp:lastModifiedBy>Martinez Carnicero, Alvaro</cp:lastModifiedBy>
  <cp:revision>6</cp:revision>
  <dcterms:created xsi:type="dcterms:W3CDTF">2020-10-23T10:12:00Z</dcterms:created>
  <dcterms:modified xsi:type="dcterms:W3CDTF">2020-10-29T10:17:00Z</dcterms:modified>
</cp:coreProperties>
</file>